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8A5AA1" w:rsidRDefault="008A5AA1" w:rsidP="00E52DA6">
      <w:pPr>
        <w:widowControl w:val="0"/>
        <w:overflowPunct w:val="0"/>
        <w:autoSpaceDE w:val="0"/>
        <w:autoSpaceDN w:val="0"/>
        <w:adjustRightInd w:val="0"/>
        <w:jc w:val="center"/>
        <w:textAlignment w:val="baseline"/>
        <w:rPr>
          <w:rFonts w:ascii="PT Astra Serif" w:hAnsi="PT Astra Serif"/>
          <w:b/>
          <w:bCs/>
          <w:sz w:val="28"/>
          <w:szCs w:val="28"/>
        </w:rPr>
      </w:pPr>
    </w:p>
    <w:p w:rsidR="008A5AA1" w:rsidRDefault="00814F25" w:rsidP="00E52DA6">
      <w:pPr>
        <w:widowControl w:val="0"/>
        <w:overflowPunct w:val="0"/>
        <w:autoSpaceDE w:val="0"/>
        <w:autoSpaceDN w:val="0"/>
        <w:adjustRightInd w:val="0"/>
        <w:jc w:val="center"/>
        <w:textAlignment w:val="baseline"/>
        <w:rPr>
          <w:rFonts w:ascii="PT Astra Serif" w:hAnsi="PT Astra Serif"/>
          <w:b/>
          <w:bCs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99A5607" wp14:editId="40E32F66">
                <wp:extent cx="304800" cy="304800"/>
                <wp:effectExtent l="0" t="0" r="0" b="0"/>
                <wp:docPr id="2" name="Прямоугольник 2" descr="Комплексна межведомственная профилактическая акция «Антинаркотический месячник «Вместе против наркотиков!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Комплексна межведомственная профилактическая акция «Антинаркотический месячник «Вместе против наркотиков!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EuMexdiAwAAnAYAAA4A&#10;AAAAAAAAAAAAAAAALgIAAGRycy9lMm9Eb2MueG1sUEsBAi0AFAAGAAgAAAAhAEyg6SzYAAAAAwEA&#10;AA8AAAAAAAAAAAAAAAAAvA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69E2243" wp14:editId="5B9545BF">
                <wp:extent cx="304800" cy="304800"/>
                <wp:effectExtent l="0" t="0" r="0" b="0"/>
                <wp:docPr id="1" name="Прямоугольник 1" descr="Комплексна межведомственная профилактическая акция «Антинаркотический месячник «Вместе против наркотиков!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Комплексна межведомственная профилактическая акция «Антинаркотический месячник «Вместе против наркотиков!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AUhpsYAMAAJwGAAAOAAAA&#10;AAAAAAAAAAAAAC4CAABkcnMvZTJvRG9jLnhtbFBLAQItABQABgAIAAAAIQBMoOks2AAAAAMBAAAP&#10;AAAAAAAAAAAAAAAAALoFAABkcnMvZG93bnJldi54bWxQSwUGAAAAAAQABADzAAAAvwYAAAAA&#10;" filled="f" stroked="f">
                <o:lock v:ext="edit" aspectratio="t"/>
                <w10:anchorlock/>
              </v:rect>
            </w:pict>
          </mc:Fallback>
        </mc:AlternateContent>
      </w:r>
      <w:r w:rsidRPr="00814F25">
        <w:rPr>
          <w:rFonts w:ascii="PT Astra Serif" w:hAnsi="PT Astra Serif"/>
          <w:b/>
          <w:bCs/>
          <w:sz w:val="28"/>
          <w:szCs w:val="28"/>
        </w:rPr>
        <w:object w:dxaOrig="19200" w:dyaOrig="96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5pt;height:367.5pt" o:ole="">
            <v:imagedata r:id="rId8" o:title=""/>
          </v:shape>
          <o:OLEObject Type="Embed" ProgID="AcroExch.Document.11" ShapeID="_x0000_i1025" DrawAspect="Content" ObjectID="_1746520046" r:id="rId9"/>
        </w:object>
      </w:r>
    </w:p>
    <w:p w:rsidR="00814F25" w:rsidRDefault="00814F25" w:rsidP="00E52DA6">
      <w:pPr>
        <w:widowControl w:val="0"/>
        <w:overflowPunct w:val="0"/>
        <w:autoSpaceDE w:val="0"/>
        <w:autoSpaceDN w:val="0"/>
        <w:adjustRightInd w:val="0"/>
        <w:jc w:val="center"/>
        <w:textAlignment w:val="baseline"/>
        <w:rPr>
          <w:rFonts w:ascii="PT Astra Serif" w:hAnsi="PT Astra Serif"/>
          <w:b/>
          <w:bCs/>
          <w:sz w:val="28"/>
          <w:szCs w:val="28"/>
        </w:rPr>
      </w:pPr>
    </w:p>
    <w:p w:rsidR="00814F25" w:rsidRDefault="00814F25" w:rsidP="00E52DA6">
      <w:pPr>
        <w:widowControl w:val="0"/>
        <w:overflowPunct w:val="0"/>
        <w:autoSpaceDE w:val="0"/>
        <w:autoSpaceDN w:val="0"/>
        <w:adjustRightInd w:val="0"/>
        <w:jc w:val="center"/>
        <w:textAlignment w:val="baseline"/>
        <w:rPr>
          <w:rFonts w:ascii="PT Astra Serif" w:hAnsi="PT Astra Serif"/>
          <w:b/>
          <w:bCs/>
          <w:sz w:val="28"/>
          <w:szCs w:val="28"/>
        </w:rPr>
      </w:pPr>
    </w:p>
    <w:p w:rsidR="00814F25" w:rsidRDefault="00814F25" w:rsidP="00E52DA6">
      <w:pPr>
        <w:widowControl w:val="0"/>
        <w:overflowPunct w:val="0"/>
        <w:autoSpaceDE w:val="0"/>
        <w:autoSpaceDN w:val="0"/>
        <w:adjustRightInd w:val="0"/>
        <w:jc w:val="center"/>
        <w:textAlignment w:val="baseline"/>
        <w:rPr>
          <w:rFonts w:ascii="PT Astra Serif" w:hAnsi="PT Astra Serif"/>
          <w:b/>
          <w:bCs/>
          <w:sz w:val="28"/>
          <w:szCs w:val="28"/>
        </w:rPr>
      </w:pPr>
    </w:p>
    <w:p w:rsidR="00814F25" w:rsidRDefault="00814F25" w:rsidP="00E52DA6">
      <w:pPr>
        <w:widowControl w:val="0"/>
        <w:overflowPunct w:val="0"/>
        <w:autoSpaceDE w:val="0"/>
        <w:autoSpaceDN w:val="0"/>
        <w:adjustRightInd w:val="0"/>
        <w:jc w:val="center"/>
        <w:textAlignment w:val="baseline"/>
        <w:rPr>
          <w:rFonts w:ascii="PT Astra Serif" w:hAnsi="PT Astra Serif"/>
          <w:b/>
          <w:bCs/>
          <w:sz w:val="28"/>
          <w:szCs w:val="28"/>
        </w:rPr>
      </w:pPr>
    </w:p>
    <w:p w:rsidR="00F02136" w:rsidRDefault="00814F25" w:rsidP="00F02136">
      <w:pPr>
        <w:pStyle w:val="1"/>
        <w:shd w:val="clear" w:color="auto" w:fill="FFFFFF"/>
        <w:ind w:firstLine="709"/>
        <w:rPr>
          <w:rFonts w:ascii="PT Astra Serif" w:hAnsi="PT Astra Serif"/>
          <w:b/>
          <w:color w:val="000000"/>
          <w:szCs w:val="28"/>
        </w:rPr>
      </w:pPr>
      <w:r w:rsidRPr="00814F25">
        <w:rPr>
          <w:rFonts w:ascii="PT Astra Serif" w:hAnsi="PT Astra Serif"/>
          <w:b/>
          <w:color w:val="000000"/>
          <w:szCs w:val="28"/>
        </w:rPr>
        <w:lastRenderedPageBreak/>
        <w:t xml:space="preserve">Комплексная межведомственная профилактическая акция </w:t>
      </w:r>
    </w:p>
    <w:p w:rsidR="00814F25" w:rsidRDefault="00F02136" w:rsidP="00F02136">
      <w:pPr>
        <w:pStyle w:val="1"/>
        <w:shd w:val="clear" w:color="auto" w:fill="FFFFFF"/>
        <w:ind w:firstLine="709"/>
        <w:rPr>
          <w:rFonts w:ascii="PT Astra Serif" w:hAnsi="PT Astra Serif"/>
          <w:b/>
          <w:color w:val="000000"/>
          <w:szCs w:val="28"/>
        </w:rPr>
      </w:pPr>
      <w:r>
        <w:rPr>
          <w:rFonts w:ascii="PT Astra Serif" w:hAnsi="PT Astra Serif"/>
          <w:b/>
          <w:color w:val="000000"/>
          <w:szCs w:val="28"/>
        </w:rPr>
        <w:t xml:space="preserve"> </w:t>
      </w:r>
      <w:r w:rsidR="00814F25" w:rsidRPr="00814F25">
        <w:rPr>
          <w:rFonts w:ascii="PT Astra Serif" w:hAnsi="PT Astra Serif"/>
          <w:b/>
          <w:color w:val="000000"/>
          <w:szCs w:val="28"/>
        </w:rPr>
        <w:t>«Антинаркотический месячник «Вместе против наркотиков!»</w:t>
      </w:r>
    </w:p>
    <w:p w:rsidR="00814F25" w:rsidRPr="00814F25" w:rsidRDefault="00814F25" w:rsidP="00F02136">
      <w:pPr>
        <w:ind w:firstLine="709"/>
      </w:pPr>
    </w:p>
    <w:p w:rsidR="00814F25" w:rsidRPr="00814F25" w:rsidRDefault="00814F25" w:rsidP="006117B3">
      <w:pPr>
        <w:widowControl w:val="0"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PT Astra Serif" w:hAnsi="PT Astra Serif"/>
          <w:b/>
          <w:bCs/>
          <w:sz w:val="28"/>
          <w:szCs w:val="28"/>
        </w:rPr>
      </w:pPr>
      <w:r w:rsidRPr="00814F25">
        <w:rPr>
          <w:rFonts w:ascii="PT Astra Serif" w:hAnsi="PT Astra Serif"/>
          <w:color w:val="000000"/>
          <w:sz w:val="28"/>
          <w:szCs w:val="28"/>
          <w:shd w:val="clear" w:color="auto" w:fill="FFFFFF"/>
        </w:rPr>
        <w:t>С 26 мая по 26 июня в России проходят мероприятия Всероссийского месячника антинаркотической направленности.</w:t>
      </w:r>
    </w:p>
    <w:p w:rsidR="00814F25" w:rsidRPr="006117B3" w:rsidRDefault="00814F25" w:rsidP="006117B3">
      <w:pPr>
        <w:pStyle w:val="afe"/>
        <w:shd w:val="clear" w:color="auto" w:fill="FFFFFF"/>
        <w:spacing w:before="0" w:beforeAutospacing="0" w:after="0" w:afterAutospacing="0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117B3">
        <w:rPr>
          <w:rFonts w:ascii="PT Astra Serif" w:hAnsi="PT Astra Serif"/>
          <w:color w:val="000000"/>
          <w:sz w:val="28"/>
          <w:szCs w:val="28"/>
        </w:rPr>
        <w:t>В период с 26 мая 2023 года по 26 июня 2023 года на территории Щекинского района будет проводиться месячник антинаркотической направленности и популяризации здорового образа жизни, приуроченный к Международному дню борьбы с наркоманией и незаконным оборотом наркотиков. Основные задачи месячника:</w:t>
      </w:r>
    </w:p>
    <w:p w:rsidR="00814F25" w:rsidRPr="006117B3" w:rsidRDefault="00814F25" w:rsidP="006117B3">
      <w:pPr>
        <w:pStyle w:val="afe"/>
        <w:shd w:val="clear" w:color="auto" w:fill="FFFFFF"/>
        <w:spacing w:before="0" w:beforeAutospacing="0" w:after="0" w:afterAutospacing="0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117B3">
        <w:rPr>
          <w:rFonts w:ascii="PT Astra Serif" w:hAnsi="PT Astra Serif"/>
          <w:color w:val="000000"/>
          <w:sz w:val="28"/>
          <w:szCs w:val="28"/>
        </w:rPr>
        <w:t xml:space="preserve">- формирование негативного отношения в обществе к немедицинскому потреблению наркотиков и противодействие пропаганде и незаконной рекламе наркотиков и других </w:t>
      </w:r>
      <w:proofErr w:type="spellStart"/>
      <w:r w:rsidRPr="006117B3">
        <w:rPr>
          <w:rFonts w:ascii="PT Astra Serif" w:hAnsi="PT Astra Serif"/>
          <w:color w:val="000000"/>
          <w:sz w:val="28"/>
          <w:szCs w:val="28"/>
        </w:rPr>
        <w:t>психоактивных</w:t>
      </w:r>
      <w:proofErr w:type="spellEnd"/>
      <w:r w:rsidRPr="006117B3">
        <w:rPr>
          <w:rFonts w:ascii="PT Astra Serif" w:hAnsi="PT Astra Serif"/>
          <w:color w:val="000000"/>
          <w:sz w:val="28"/>
          <w:szCs w:val="28"/>
        </w:rPr>
        <w:t xml:space="preserve"> веществ;</w:t>
      </w:r>
    </w:p>
    <w:p w:rsidR="00814F25" w:rsidRPr="006117B3" w:rsidRDefault="00814F25" w:rsidP="006117B3">
      <w:pPr>
        <w:pStyle w:val="afe"/>
        <w:shd w:val="clear" w:color="auto" w:fill="FFFFFF"/>
        <w:spacing w:before="0" w:beforeAutospacing="0" w:after="0" w:afterAutospacing="0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117B3">
        <w:rPr>
          <w:rFonts w:ascii="PT Astra Serif" w:hAnsi="PT Astra Serif"/>
          <w:color w:val="000000"/>
          <w:sz w:val="28"/>
          <w:szCs w:val="28"/>
        </w:rPr>
        <w:t>- повышение уровня осведомленности населения о негативных последствиях немедицинского потребления наркотиков и ответственности за участие в их незаконном обороте.</w:t>
      </w:r>
    </w:p>
    <w:p w:rsidR="006117B3" w:rsidRPr="006117B3" w:rsidRDefault="006117B3" w:rsidP="006117B3">
      <w:pPr>
        <w:widowControl w:val="0"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PT Astra Serif" w:hAnsi="PT Astra Serif"/>
          <w:bCs/>
          <w:sz w:val="28"/>
          <w:szCs w:val="28"/>
        </w:rPr>
      </w:pPr>
      <w:r w:rsidRPr="006117B3">
        <w:rPr>
          <w:rFonts w:ascii="PT Astra Serif" w:hAnsi="PT Astra Serif"/>
          <w:bCs/>
          <w:sz w:val="28"/>
          <w:szCs w:val="28"/>
        </w:rPr>
        <w:t>В период проведения месячника будет работать «горячая линия». В любое время суток, анонимно и бесплатно можно позвонить по телефону 8-800-450-71-00 и сообщить о фактах распространения, употребления или рекламы наркотиков, а также задать вопросы о лечении и реабилитации больных наркоманией.</w:t>
      </w:r>
    </w:p>
    <w:p w:rsidR="006117B3" w:rsidRPr="006117B3" w:rsidRDefault="006117B3" w:rsidP="006117B3">
      <w:pPr>
        <w:widowControl w:val="0"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PT Astra Serif" w:hAnsi="PT Astra Serif"/>
          <w:bCs/>
          <w:sz w:val="28"/>
          <w:szCs w:val="28"/>
        </w:rPr>
      </w:pPr>
      <w:r w:rsidRPr="006117B3">
        <w:rPr>
          <w:rFonts w:ascii="PT Astra Serif" w:hAnsi="PT Astra Serif"/>
          <w:bCs/>
          <w:sz w:val="28"/>
          <w:szCs w:val="28"/>
        </w:rPr>
        <w:t>Телефонный номер «горячей линии» МО Щекинский район для приема обращений граждан в ходе комплексной межведомственной акции «Антинаркотический месячник «Вместе против наркотиков!»: 8 (48751) 5-23-6</w:t>
      </w:r>
      <w:r w:rsidR="00F02136">
        <w:rPr>
          <w:rFonts w:ascii="PT Astra Serif" w:hAnsi="PT Astra Serif"/>
          <w:bCs/>
          <w:sz w:val="28"/>
          <w:szCs w:val="28"/>
        </w:rPr>
        <w:t>4, 8 (48751) 5-</w:t>
      </w:r>
      <w:bookmarkStart w:id="0" w:name="_GoBack"/>
      <w:bookmarkEnd w:id="0"/>
      <w:r w:rsidR="00F02136">
        <w:rPr>
          <w:rFonts w:ascii="PT Astra Serif" w:hAnsi="PT Astra Serif"/>
          <w:bCs/>
          <w:sz w:val="28"/>
          <w:szCs w:val="28"/>
        </w:rPr>
        <w:t>26-72, 5-23-69.</w:t>
      </w:r>
    </w:p>
    <w:p w:rsidR="006117B3" w:rsidRPr="006117B3" w:rsidRDefault="006117B3" w:rsidP="006117B3">
      <w:pPr>
        <w:widowControl w:val="0"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 xml:space="preserve">В административных зданиях администрации Щекинского района, </w:t>
      </w:r>
      <w:r w:rsidR="00F02136">
        <w:rPr>
          <w:rFonts w:ascii="PT Astra Serif" w:hAnsi="PT Astra Serif"/>
          <w:bCs/>
          <w:sz w:val="28"/>
          <w:szCs w:val="28"/>
        </w:rPr>
        <w:t xml:space="preserve">а </w:t>
      </w:r>
      <w:r>
        <w:rPr>
          <w:rFonts w:ascii="PT Astra Serif" w:hAnsi="PT Astra Serif"/>
          <w:bCs/>
          <w:sz w:val="28"/>
          <w:szCs w:val="28"/>
        </w:rPr>
        <w:t>также подведомственных учреждениях культуры</w:t>
      </w:r>
      <w:r w:rsidR="00F02136">
        <w:rPr>
          <w:rFonts w:ascii="PT Astra Serif" w:hAnsi="PT Astra Serif"/>
          <w:bCs/>
          <w:sz w:val="28"/>
          <w:szCs w:val="28"/>
        </w:rPr>
        <w:t xml:space="preserve"> и образовательных организациях</w:t>
      </w:r>
      <w:r>
        <w:rPr>
          <w:rFonts w:ascii="PT Astra Serif" w:hAnsi="PT Astra Serif"/>
          <w:bCs/>
          <w:sz w:val="28"/>
          <w:szCs w:val="28"/>
        </w:rPr>
        <w:t xml:space="preserve">  размещены</w:t>
      </w:r>
      <w:r w:rsidR="00F02136">
        <w:rPr>
          <w:rFonts w:ascii="PT Astra Serif" w:hAnsi="PT Astra Serif"/>
          <w:bCs/>
          <w:sz w:val="28"/>
          <w:szCs w:val="28"/>
        </w:rPr>
        <w:t xml:space="preserve"> будут</w:t>
      </w:r>
      <w:r>
        <w:rPr>
          <w:rFonts w:ascii="PT Astra Serif" w:hAnsi="PT Astra Serif"/>
          <w:bCs/>
          <w:sz w:val="28"/>
          <w:szCs w:val="28"/>
        </w:rPr>
        <w:t xml:space="preserve"> ящики для анонимных обращений граждан по вопросам </w:t>
      </w:r>
      <w:r w:rsidR="00F02136" w:rsidRPr="00F02136">
        <w:rPr>
          <w:rFonts w:ascii="PT Astra Serif" w:hAnsi="PT Astra Serif"/>
          <w:bCs/>
          <w:sz w:val="28"/>
          <w:szCs w:val="28"/>
        </w:rPr>
        <w:t>о фактах распространения, употребления или рекламы наркотиков</w:t>
      </w:r>
      <w:r w:rsidR="00F02136">
        <w:rPr>
          <w:rFonts w:ascii="PT Astra Serif" w:hAnsi="PT Astra Serif"/>
          <w:bCs/>
          <w:sz w:val="28"/>
          <w:szCs w:val="28"/>
        </w:rPr>
        <w:t>.</w:t>
      </w:r>
    </w:p>
    <w:p w:rsidR="00814F25" w:rsidRPr="006117B3" w:rsidRDefault="006117B3" w:rsidP="006117B3">
      <w:pPr>
        <w:widowControl w:val="0"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PT Astra Serif" w:hAnsi="PT Astra Serif"/>
          <w:bCs/>
          <w:sz w:val="28"/>
          <w:szCs w:val="28"/>
        </w:rPr>
      </w:pPr>
      <w:r w:rsidRPr="006117B3">
        <w:rPr>
          <w:rFonts w:ascii="PT Astra Serif" w:hAnsi="PT Astra Serif"/>
          <w:bCs/>
          <w:sz w:val="28"/>
          <w:szCs w:val="28"/>
        </w:rPr>
        <w:t>Более подробную информацию о проведении данной акции можно уточнить в ОМВД России по Щекинскому району и в администрации муниципального образования Щекинский район.</w:t>
      </w:r>
    </w:p>
    <w:p w:rsidR="00814F25" w:rsidRDefault="00814F25" w:rsidP="006117B3">
      <w:pPr>
        <w:widowControl w:val="0"/>
        <w:overflowPunct w:val="0"/>
        <w:autoSpaceDE w:val="0"/>
        <w:autoSpaceDN w:val="0"/>
        <w:adjustRightInd w:val="0"/>
        <w:jc w:val="center"/>
        <w:textAlignment w:val="baseline"/>
        <w:rPr>
          <w:rFonts w:ascii="PT Astra Serif" w:hAnsi="PT Astra Serif"/>
          <w:b/>
          <w:bCs/>
          <w:sz w:val="28"/>
          <w:szCs w:val="28"/>
        </w:rPr>
      </w:pPr>
    </w:p>
    <w:p w:rsidR="008A5AA1" w:rsidRDefault="008A5AA1" w:rsidP="008A5AA1">
      <w:pPr>
        <w:widowControl w:val="0"/>
        <w:autoSpaceDE w:val="0"/>
        <w:autoSpaceDN w:val="0"/>
        <w:adjustRightInd w:val="0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________________________________</w:t>
      </w:r>
    </w:p>
    <w:p w:rsidR="000E1BF4" w:rsidRDefault="000E1BF4" w:rsidP="000E1BF4">
      <w:pPr>
        <w:jc w:val="center"/>
        <w:rPr>
          <w:rFonts w:ascii="PT Astra Serif" w:hAnsi="PT Astra Serif"/>
          <w:b/>
          <w:sz w:val="28"/>
          <w:szCs w:val="28"/>
        </w:rPr>
      </w:pPr>
    </w:p>
    <w:p w:rsidR="000E1BF4" w:rsidRPr="000E1BF4" w:rsidRDefault="000E1BF4" w:rsidP="00404C92">
      <w:pPr>
        <w:tabs>
          <w:tab w:val="left" w:pos="8004"/>
        </w:tabs>
        <w:jc w:val="right"/>
        <w:rPr>
          <w:rFonts w:ascii="PT Astra Serif" w:hAnsi="PT Astra Serif"/>
          <w:sz w:val="28"/>
          <w:szCs w:val="28"/>
        </w:rPr>
      </w:pPr>
    </w:p>
    <w:sectPr w:rsidR="000E1BF4" w:rsidRPr="000E1BF4" w:rsidSect="000E1BF4">
      <w:headerReference w:type="default" r:id="rId10"/>
      <w:headerReference w:type="first" r:id="rId11"/>
      <w:pgSz w:w="16838" w:h="11906" w:orient="landscape"/>
      <w:pgMar w:top="1134" w:right="1134" w:bottom="567" w:left="1134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45D7" w:rsidRDefault="009845D7">
      <w:r>
        <w:separator/>
      </w:r>
    </w:p>
  </w:endnote>
  <w:endnote w:type="continuationSeparator" w:id="0">
    <w:p w:rsidR="009845D7" w:rsidRDefault="009845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45D7" w:rsidRDefault="009845D7">
      <w:r>
        <w:separator/>
      </w:r>
    </w:p>
  </w:footnote>
  <w:footnote w:type="continuationSeparator" w:id="0">
    <w:p w:rsidR="009845D7" w:rsidRDefault="009845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6A38" w:rsidRDefault="00886A38">
    <w:pPr>
      <w:pStyle w:val="af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6A38" w:rsidRDefault="00886A38">
    <w:pPr>
      <w:pStyle w:val="a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53176D3D"/>
    <w:multiLevelType w:val="hybridMultilevel"/>
    <w:tmpl w:val="5344E13A"/>
    <w:lvl w:ilvl="0" w:tplc="02DAB4D4">
      <w:start w:val="1"/>
      <w:numFmt w:val="decimal"/>
      <w:lvlText w:val="%1."/>
      <w:lvlJc w:val="center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998"/>
    <w:rsid w:val="00001250"/>
    <w:rsid w:val="00011039"/>
    <w:rsid w:val="000374CE"/>
    <w:rsid w:val="00045D09"/>
    <w:rsid w:val="0005171E"/>
    <w:rsid w:val="000730D5"/>
    <w:rsid w:val="000859C5"/>
    <w:rsid w:val="00087A99"/>
    <w:rsid w:val="00094D05"/>
    <w:rsid w:val="00097D31"/>
    <w:rsid w:val="000B252C"/>
    <w:rsid w:val="000B6271"/>
    <w:rsid w:val="000C36CF"/>
    <w:rsid w:val="000C3E45"/>
    <w:rsid w:val="000C65B1"/>
    <w:rsid w:val="000D43FC"/>
    <w:rsid w:val="000D49FE"/>
    <w:rsid w:val="000E1BF4"/>
    <w:rsid w:val="000F73D4"/>
    <w:rsid w:val="001020B5"/>
    <w:rsid w:val="001559BD"/>
    <w:rsid w:val="0016040D"/>
    <w:rsid w:val="00193863"/>
    <w:rsid w:val="001A1A37"/>
    <w:rsid w:val="001A5FBD"/>
    <w:rsid w:val="001C6D14"/>
    <w:rsid w:val="001D2176"/>
    <w:rsid w:val="001E6CFF"/>
    <w:rsid w:val="00200998"/>
    <w:rsid w:val="00202D9D"/>
    <w:rsid w:val="002161C0"/>
    <w:rsid w:val="0023613B"/>
    <w:rsid w:val="00247E06"/>
    <w:rsid w:val="002767FB"/>
    <w:rsid w:val="00293768"/>
    <w:rsid w:val="00296CF0"/>
    <w:rsid w:val="002A0BD0"/>
    <w:rsid w:val="002A25A2"/>
    <w:rsid w:val="002C0F92"/>
    <w:rsid w:val="002C151D"/>
    <w:rsid w:val="002E77F6"/>
    <w:rsid w:val="00320A0D"/>
    <w:rsid w:val="00321C10"/>
    <w:rsid w:val="00326D2B"/>
    <w:rsid w:val="00344C4A"/>
    <w:rsid w:val="00372DF3"/>
    <w:rsid w:val="00382F10"/>
    <w:rsid w:val="00404C92"/>
    <w:rsid w:val="00425EAC"/>
    <w:rsid w:val="0048387B"/>
    <w:rsid w:val="00491DE9"/>
    <w:rsid w:val="004C7F02"/>
    <w:rsid w:val="00502517"/>
    <w:rsid w:val="0051476B"/>
    <w:rsid w:val="0053428A"/>
    <w:rsid w:val="00547863"/>
    <w:rsid w:val="005B426A"/>
    <w:rsid w:val="005C455F"/>
    <w:rsid w:val="006064D3"/>
    <w:rsid w:val="006117B3"/>
    <w:rsid w:val="00611A80"/>
    <w:rsid w:val="00640E78"/>
    <w:rsid w:val="006418F4"/>
    <w:rsid w:val="00650D0A"/>
    <w:rsid w:val="006562DB"/>
    <w:rsid w:val="00667A80"/>
    <w:rsid w:val="006906B9"/>
    <w:rsid w:val="006B7F6F"/>
    <w:rsid w:val="006D497C"/>
    <w:rsid w:val="006F22B0"/>
    <w:rsid w:val="0070058A"/>
    <w:rsid w:val="00727050"/>
    <w:rsid w:val="007460A2"/>
    <w:rsid w:val="00754B10"/>
    <w:rsid w:val="00790C17"/>
    <w:rsid w:val="00796661"/>
    <w:rsid w:val="007D70F4"/>
    <w:rsid w:val="007F0412"/>
    <w:rsid w:val="00801D0B"/>
    <w:rsid w:val="00814F25"/>
    <w:rsid w:val="0082191E"/>
    <w:rsid w:val="00854B98"/>
    <w:rsid w:val="0088118A"/>
    <w:rsid w:val="00886A38"/>
    <w:rsid w:val="00892F91"/>
    <w:rsid w:val="008A1F75"/>
    <w:rsid w:val="008A5AA1"/>
    <w:rsid w:val="008C758E"/>
    <w:rsid w:val="008C78BA"/>
    <w:rsid w:val="008D46E2"/>
    <w:rsid w:val="00927CDC"/>
    <w:rsid w:val="009362FB"/>
    <w:rsid w:val="00974035"/>
    <w:rsid w:val="00974D1C"/>
    <w:rsid w:val="00975048"/>
    <w:rsid w:val="009845D7"/>
    <w:rsid w:val="009F06F1"/>
    <w:rsid w:val="00A1196C"/>
    <w:rsid w:val="00A13433"/>
    <w:rsid w:val="00A444C6"/>
    <w:rsid w:val="00A83C6F"/>
    <w:rsid w:val="00AC4A16"/>
    <w:rsid w:val="00AF2360"/>
    <w:rsid w:val="00B03873"/>
    <w:rsid w:val="00B0593F"/>
    <w:rsid w:val="00B7547C"/>
    <w:rsid w:val="00B82799"/>
    <w:rsid w:val="00B87D3F"/>
    <w:rsid w:val="00BD2A0C"/>
    <w:rsid w:val="00C053BA"/>
    <w:rsid w:val="00C16617"/>
    <w:rsid w:val="00C176E2"/>
    <w:rsid w:val="00C53C15"/>
    <w:rsid w:val="00C80453"/>
    <w:rsid w:val="00CA5ED6"/>
    <w:rsid w:val="00CB16EC"/>
    <w:rsid w:val="00CD2006"/>
    <w:rsid w:val="00CD24AC"/>
    <w:rsid w:val="00D34DF5"/>
    <w:rsid w:val="00D36001"/>
    <w:rsid w:val="00D6244F"/>
    <w:rsid w:val="00D64329"/>
    <w:rsid w:val="00D8437A"/>
    <w:rsid w:val="00D935F9"/>
    <w:rsid w:val="00DA054B"/>
    <w:rsid w:val="00DE34E0"/>
    <w:rsid w:val="00E01E41"/>
    <w:rsid w:val="00E074A6"/>
    <w:rsid w:val="00E10746"/>
    <w:rsid w:val="00E35FB9"/>
    <w:rsid w:val="00E42340"/>
    <w:rsid w:val="00E52DA6"/>
    <w:rsid w:val="00E637A4"/>
    <w:rsid w:val="00E71089"/>
    <w:rsid w:val="00E71E2E"/>
    <w:rsid w:val="00EC3B6B"/>
    <w:rsid w:val="00F02136"/>
    <w:rsid w:val="00F149F5"/>
    <w:rsid w:val="00F20922"/>
    <w:rsid w:val="00F2611C"/>
    <w:rsid w:val="00F27143"/>
    <w:rsid w:val="00F72A15"/>
    <w:rsid w:val="00F737E5"/>
    <w:rsid w:val="00F96AC5"/>
    <w:rsid w:val="00FB7C3A"/>
    <w:rsid w:val="00FC307C"/>
    <w:rsid w:val="00FD4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AA1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tabs>
        <w:tab w:val="num" w:pos="0"/>
      </w:tabs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tabs>
        <w:tab w:val="num" w:pos="0"/>
      </w:tabs>
      <w:jc w:val="center"/>
      <w:outlineLvl w:val="1"/>
    </w:pPr>
    <w:rPr>
      <w:sz w:val="36"/>
    </w:rPr>
  </w:style>
  <w:style w:type="paragraph" w:styleId="3">
    <w:name w:val="heading 3"/>
    <w:basedOn w:val="a"/>
    <w:next w:val="a"/>
    <w:qFormat/>
    <w:pPr>
      <w:keepNext/>
      <w:tabs>
        <w:tab w:val="num" w:pos="0"/>
      </w:tabs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tabs>
        <w:tab w:val="num" w:pos="0"/>
      </w:tabs>
      <w:jc w:val="both"/>
      <w:outlineLvl w:val="3"/>
    </w:pPr>
    <w:rPr>
      <w:sz w:val="32"/>
    </w:rPr>
  </w:style>
  <w:style w:type="paragraph" w:styleId="5">
    <w:name w:val="heading 5"/>
    <w:basedOn w:val="a"/>
    <w:next w:val="a"/>
    <w:qFormat/>
    <w:pPr>
      <w:keepNext/>
      <w:tabs>
        <w:tab w:val="num" w:pos="0"/>
      </w:tabs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pPr>
      <w:keepNext/>
      <w:tabs>
        <w:tab w:val="num" w:pos="0"/>
      </w:tabs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tabs>
        <w:tab w:val="num" w:pos="0"/>
      </w:tabs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pPr>
      <w:keepNext/>
      <w:tabs>
        <w:tab w:val="num" w:pos="0"/>
      </w:tabs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tabs>
        <w:tab w:val="num" w:pos="0"/>
      </w:tabs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8Num2z0">
    <w:name w:val="WW8Num2z0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Times New Roman" w:eastAsia="Times New Roman" w:hAnsi="Times New Roman" w:cs="Times New Roman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10">
    <w:name w:val="Основной шрифт абзаца1"/>
  </w:style>
  <w:style w:type="character" w:styleId="a3">
    <w:name w:val="page number"/>
    <w:basedOn w:val="10"/>
  </w:style>
  <w:style w:type="character" w:customStyle="1" w:styleId="a4">
    <w:name w:val="Текст выноски Знак"/>
    <w:rPr>
      <w:rFonts w:ascii="Tahoma" w:hAnsi="Tahoma" w:cs="Tahoma"/>
      <w:sz w:val="16"/>
      <w:szCs w:val="16"/>
    </w:rPr>
  </w:style>
  <w:style w:type="character" w:customStyle="1" w:styleId="11">
    <w:name w:val="Знак примечания1"/>
    <w:rPr>
      <w:sz w:val="16"/>
      <w:szCs w:val="16"/>
    </w:rPr>
  </w:style>
  <w:style w:type="character" w:customStyle="1" w:styleId="a5">
    <w:name w:val="Текст примечания Знак"/>
    <w:basedOn w:val="10"/>
  </w:style>
  <w:style w:type="character" w:customStyle="1" w:styleId="a6">
    <w:name w:val="Тема примечания Знак"/>
    <w:rPr>
      <w:b/>
      <w:bCs/>
    </w:rPr>
  </w:style>
  <w:style w:type="character" w:styleId="a7">
    <w:name w:val="Placeholder Text"/>
    <w:rPr>
      <w:color w:val="808080"/>
    </w:rPr>
  </w:style>
  <w:style w:type="character" w:styleId="a8">
    <w:name w:val="Hyperlink"/>
    <w:uiPriority w:val="99"/>
    <w:rPr>
      <w:color w:val="0000FF"/>
      <w:u w:val="single"/>
    </w:rPr>
  </w:style>
  <w:style w:type="character" w:customStyle="1" w:styleId="a9">
    <w:name w:val="Текст Знак"/>
    <w:aliases w:val="Текст Знак Знак Знак"/>
    <w:link w:val="aa"/>
    <w:rPr>
      <w:rFonts w:ascii="Courier New" w:hAnsi="Courier New" w:cs="Courier New"/>
    </w:rPr>
  </w:style>
  <w:style w:type="paragraph" w:customStyle="1" w:styleId="ab">
    <w:name w:val="Заголовок"/>
    <w:basedOn w:val="a"/>
    <w:next w:val="ac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c">
    <w:name w:val="Body Text"/>
    <w:basedOn w:val="a"/>
    <w:pPr>
      <w:jc w:val="both"/>
    </w:pPr>
    <w:rPr>
      <w:sz w:val="28"/>
    </w:rPr>
  </w:style>
  <w:style w:type="paragraph" w:styleId="ad">
    <w:name w:val="List"/>
    <w:basedOn w:val="ac"/>
    <w:rPr>
      <w:rFonts w:cs="Mangal"/>
    </w:rPr>
  </w:style>
  <w:style w:type="paragraph" w:styleId="ae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31">
    <w:name w:val="Указатель3"/>
    <w:basedOn w:val="a"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pPr>
      <w:suppressLineNumbers/>
    </w:pPr>
    <w:rPr>
      <w:rFonts w:cs="Mangal"/>
    </w:rPr>
  </w:style>
  <w:style w:type="paragraph" w:customStyle="1" w:styleId="12">
    <w:name w:val="Название объекта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3">
    <w:name w:val="Указатель1"/>
    <w:basedOn w:val="a"/>
    <w:pPr>
      <w:suppressLineNumbers/>
    </w:pPr>
    <w:rPr>
      <w:rFonts w:cs="Mangal"/>
    </w:rPr>
  </w:style>
  <w:style w:type="paragraph" w:customStyle="1" w:styleId="210">
    <w:name w:val="Основной текст 21"/>
    <w:basedOn w:val="a"/>
    <w:pPr>
      <w:jc w:val="both"/>
    </w:pPr>
    <w:rPr>
      <w:sz w:val="32"/>
    </w:rPr>
  </w:style>
  <w:style w:type="paragraph" w:styleId="af">
    <w:name w:val="Body Text Indent"/>
    <w:basedOn w:val="a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"/>
    <w:pPr>
      <w:ind w:left="510"/>
      <w:jc w:val="both"/>
    </w:pPr>
    <w:rPr>
      <w:sz w:val="28"/>
    </w:rPr>
  </w:style>
  <w:style w:type="paragraph" w:customStyle="1" w:styleId="af0">
    <w:name w:val="Верхний и нижний колонтитулы"/>
    <w:basedOn w:val="a"/>
    <w:pPr>
      <w:suppressLineNumbers/>
      <w:tabs>
        <w:tab w:val="center" w:pos="4819"/>
        <w:tab w:val="right" w:pos="9638"/>
      </w:tabs>
    </w:pPr>
  </w:style>
  <w:style w:type="paragraph" w:styleId="af1">
    <w:name w:val="header"/>
    <w:basedOn w:val="a"/>
    <w:link w:val="af2"/>
  </w:style>
  <w:style w:type="paragraph" w:styleId="af3">
    <w:name w:val="footer"/>
    <w:basedOn w:val="a"/>
  </w:style>
  <w:style w:type="paragraph" w:styleId="af4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4">
    <w:name w:val="Текст примечания1"/>
    <w:basedOn w:val="a"/>
    <w:rPr>
      <w:sz w:val="20"/>
      <w:szCs w:val="20"/>
    </w:rPr>
  </w:style>
  <w:style w:type="paragraph" w:styleId="af5">
    <w:name w:val="annotation subject"/>
    <w:basedOn w:val="14"/>
    <w:next w:val="14"/>
    <w:rPr>
      <w:b/>
      <w:bCs/>
    </w:rPr>
  </w:style>
  <w:style w:type="paragraph" w:styleId="af6">
    <w:name w:val="Revision"/>
    <w:pPr>
      <w:suppressAutoHyphens/>
    </w:pPr>
    <w:rPr>
      <w:sz w:val="24"/>
      <w:szCs w:val="24"/>
      <w:lang w:eastAsia="zh-CN"/>
    </w:rPr>
  </w:style>
  <w:style w:type="paragraph" w:customStyle="1" w:styleId="15">
    <w:name w:val="Текст1"/>
    <w:basedOn w:val="a"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pPr>
      <w:suppressAutoHyphens/>
    </w:pPr>
    <w:rPr>
      <w:rFonts w:eastAsia="Lucida Sans Unicode" w:cs="Mangal"/>
      <w:kern w:val="2"/>
      <w:sz w:val="24"/>
      <w:szCs w:val="24"/>
      <w:lang w:eastAsia="zh-CN" w:bidi="hi-IN"/>
    </w:rPr>
  </w:style>
  <w:style w:type="paragraph" w:styleId="af7">
    <w:name w:val="List Paragraph"/>
    <w:basedOn w:val="a"/>
    <w:qFormat/>
    <w:pPr>
      <w:ind w:left="720"/>
      <w:contextualSpacing/>
    </w:pPr>
  </w:style>
  <w:style w:type="paragraph" w:customStyle="1" w:styleId="af8">
    <w:name w:val="Знак Знак Знак Знак Знак Знак Знак"/>
    <w:basedOn w:val="a"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6">
    <w:name w:val="Знак Знак1 Знак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9">
    <w:name w:val="Содержимое таблицы"/>
    <w:basedOn w:val="a"/>
    <w:pPr>
      <w:suppressLineNumbers/>
    </w:pPr>
  </w:style>
  <w:style w:type="paragraph" w:customStyle="1" w:styleId="afa">
    <w:name w:val="Заголовок таблицы"/>
    <w:basedOn w:val="af9"/>
    <w:pPr>
      <w:jc w:val="center"/>
    </w:pPr>
    <w:rPr>
      <w:b/>
      <w:bCs/>
    </w:rPr>
  </w:style>
  <w:style w:type="paragraph" w:customStyle="1" w:styleId="afb">
    <w:name w:val="Содержимое врезки"/>
    <w:basedOn w:val="a"/>
  </w:style>
  <w:style w:type="table" w:styleId="afc">
    <w:name w:val="Table Grid"/>
    <w:basedOn w:val="a1"/>
    <w:rsid w:val="009750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Body Text Indent 3"/>
    <w:basedOn w:val="a"/>
    <w:link w:val="33"/>
    <w:uiPriority w:val="99"/>
    <w:semiHidden/>
    <w:unhideWhenUsed/>
    <w:rsid w:val="002A0BD0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2A0BD0"/>
    <w:rPr>
      <w:sz w:val="16"/>
      <w:szCs w:val="16"/>
      <w:lang w:eastAsia="zh-CN"/>
    </w:rPr>
  </w:style>
  <w:style w:type="character" w:customStyle="1" w:styleId="af2">
    <w:name w:val="Верхний колонтитул Знак"/>
    <w:basedOn w:val="a0"/>
    <w:link w:val="af1"/>
    <w:rsid w:val="001E6CFF"/>
    <w:rPr>
      <w:sz w:val="24"/>
      <w:szCs w:val="24"/>
      <w:lang w:eastAsia="zh-CN"/>
    </w:rPr>
  </w:style>
  <w:style w:type="paragraph" w:styleId="aa">
    <w:name w:val="Plain Text"/>
    <w:aliases w:val="Текст Знак Знак"/>
    <w:basedOn w:val="a"/>
    <w:link w:val="a9"/>
    <w:semiHidden/>
    <w:unhideWhenUsed/>
    <w:rsid w:val="001E6CFF"/>
    <w:pPr>
      <w:suppressAutoHyphens w:val="0"/>
      <w:ind w:firstLine="720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17">
    <w:name w:val="Текст Знак1"/>
    <w:basedOn w:val="a0"/>
    <w:uiPriority w:val="99"/>
    <w:semiHidden/>
    <w:rsid w:val="001E6CFF"/>
    <w:rPr>
      <w:rFonts w:ascii="Consolas" w:hAnsi="Consolas" w:cs="Consolas"/>
      <w:sz w:val="21"/>
      <w:szCs w:val="21"/>
      <w:lang w:eastAsia="zh-CN"/>
    </w:rPr>
  </w:style>
  <w:style w:type="paragraph" w:customStyle="1" w:styleId="afd">
    <w:name w:val="Заголовок статьи"/>
    <w:basedOn w:val="a"/>
    <w:next w:val="a"/>
    <w:rsid w:val="00F96AC5"/>
    <w:pPr>
      <w:widowControl w:val="0"/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lang w:eastAsia="ru-RU"/>
    </w:rPr>
  </w:style>
  <w:style w:type="paragraph" w:styleId="afe">
    <w:name w:val="Normal (Web)"/>
    <w:basedOn w:val="a"/>
    <w:uiPriority w:val="99"/>
    <w:semiHidden/>
    <w:unhideWhenUsed/>
    <w:rsid w:val="00814F25"/>
    <w:pPr>
      <w:suppressAutoHyphens w:val="0"/>
      <w:spacing w:before="100" w:beforeAutospacing="1" w:after="100" w:afterAutospacing="1"/>
    </w:pPr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AA1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tabs>
        <w:tab w:val="num" w:pos="0"/>
      </w:tabs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tabs>
        <w:tab w:val="num" w:pos="0"/>
      </w:tabs>
      <w:jc w:val="center"/>
      <w:outlineLvl w:val="1"/>
    </w:pPr>
    <w:rPr>
      <w:sz w:val="36"/>
    </w:rPr>
  </w:style>
  <w:style w:type="paragraph" w:styleId="3">
    <w:name w:val="heading 3"/>
    <w:basedOn w:val="a"/>
    <w:next w:val="a"/>
    <w:qFormat/>
    <w:pPr>
      <w:keepNext/>
      <w:tabs>
        <w:tab w:val="num" w:pos="0"/>
      </w:tabs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tabs>
        <w:tab w:val="num" w:pos="0"/>
      </w:tabs>
      <w:jc w:val="both"/>
      <w:outlineLvl w:val="3"/>
    </w:pPr>
    <w:rPr>
      <w:sz w:val="32"/>
    </w:rPr>
  </w:style>
  <w:style w:type="paragraph" w:styleId="5">
    <w:name w:val="heading 5"/>
    <w:basedOn w:val="a"/>
    <w:next w:val="a"/>
    <w:qFormat/>
    <w:pPr>
      <w:keepNext/>
      <w:tabs>
        <w:tab w:val="num" w:pos="0"/>
      </w:tabs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pPr>
      <w:keepNext/>
      <w:tabs>
        <w:tab w:val="num" w:pos="0"/>
      </w:tabs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tabs>
        <w:tab w:val="num" w:pos="0"/>
      </w:tabs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pPr>
      <w:keepNext/>
      <w:tabs>
        <w:tab w:val="num" w:pos="0"/>
      </w:tabs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tabs>
        <w:tab w:val="num" w:pos="0"/>
      </w:tabs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8Num2z0">
    <w:name w:val="WW8Num2z0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Times New Roman" w:eastAsia="Times New Roman" w:hAnsi="Times New Roman" w:cs="Times New Roman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10">
    <w:name w:val="Основной шрифт абзаца1"/>
  </w:style>
  <w:style w:type="character" w:styleId="a3">
    <w:name w:val="page number"/>
    <w:basedOn w:val="10"/>
  </w:style>
  <w:style w:type="character" w:customStyle="1" w:styleId="a4">
    <w:name w:val="Текст выноски Знак"/>
    <w:rPr>
      <w:rFonts w:ascii="Tahoma" w:hAnsi="Tahoma" w:cs="Tahoma"/>
      <w:sz w:val="16"/>
      <w:szCs w:val="16"/>
    </w:rPr>
  </w:style>
  <w:style w:type="character" w:customStyle="1" w:styleId="11">
    <w:name w:val="Знак примечания1"/>
    <w:rPr>
      <w:sz w:val="16"/>
      <w:szCs w:val="16"/>
    </w:rPr>
  </w:style>
  <w:style w:type="character" w:customStyle="1" w:styleId="a5">
    <w:name w:val="Текст примечания Знак"/>
    <w:basedOn w:val="10"/>
  </w:style>
  <w:style w:type="character" w:customStyle="1" w:styleId="a6">
    <w:name w:val="Тема примечания Знак"/>
    <w:rPr>
      <w:b/>
      <w:bCs/>
    </w:rPr>
  </w:style>
  <w:style w:type="character" w:styleId="a7">
    <w:name w:val="Placeholder Text"/>
    <w:rPr>
      <w:color w:val="808080"/>
    </w:rPr>
  </w:style>
  <w:style w:type="character" w:styleId="a8">
    <w:name w:val="Hyperlink"/>
    <w:uiPriority w:val="99"/>
    <w:rPr>
      <w:color w:val="0000FF"/>
      <w:u w:val="single"/>
    </w:rPr>
  </w:style>
  <w:style w:type="character" w:customStyle="1" w:styleId="a9">
    <w:name w:val="Текст Знак"/>
    <w:aliases w:val="Текст Знак Знак Знак"/>
    <w:link w:val="aa"/>
    <w:rPr>
      <w:rFonts w:ascii="Courier New" w:hAnsi="Courier New" w:cs="Courier New"/>
    </w:rPr>
  </w:style>
  <w:style w:type="paragraph" w:customStyle="1" w:styleId="ab">
    <w:name w:val="Заголовок"/>
    <w:basedOn w:val="a"/>
    <w:next w:val="ac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c">
    <w:name w:val="Body Text"/>
    <w:basedOn w:val="a"/>
    <w:pPr>
      <w:jc w:val="both"/>
    </w:pPr>
    <w:rPr>
      <w:sz w:val="28"/>
    </w:rPr>
  </w:style>
  <w:style w:type="paragraph" w:styleId="ad">
    <w:name w:val="List"/>
    <w:basedOn w:val="ac"/>
    <w:rPr>
      <w:rFonts w:cs="Mangal"/>
    </w:rPr>
  </w:style>
  <w:style w:type="paragraph" w:styleId="ae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31">
    <w:name w:val="Указатель3"/>
    <w:basedOn w:val="a"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pPr>
      <w:suppressLineNumbers/>
    </w:pPr>
    <w:rPr>
      <w:rFonts w:cs="Mangal"/>
    </w:rPr>
  </w:style>
  <w:style w:type="paragraph" w:customStyle="1" w:styleId="12">
    <w:name w:val="Название объекта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3">
    <w:name w:val="Указатель1"/>
    <w:basedOn w:val="a"/>
    <w:pPr>
      <w:suppressLineNumbers/>
    </w:pPr>
    <w:rPr>
      <w:rFonts w:cs="Mangal"/>
    </w:rPr>
  </w:style>
  <w:style w:type="paragraph" w:customStyle="1" w:styleId="210">
    <w:name w:val="Основной текст 21"/>
    <w:basedOn w:val="a"/>
    <w:pPr>
      <w:jc w:val="both"/>
    </w:pPr>
    <w:rPr>
      <w:sz w:val="32"/>
    </w:rPr>
  </w:style>
  <w:style w:type="paragraph" w:styleId="af">
    <w:name w:val="Body Text Indent"/>
    <w:basedOn w:val="a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"/>
    <w:pPr>
      <w:ind w:left="510"/>
      <w:jc w:val="both"/>
    </w:pPr>
    <w:rPr>
      <w:sz w:val="28"/>
    </w:rPr>
  </w:style>
  <w:style w:type="paragraph" w:customStyle="1" w:styleId="af0">
    <w:name w:val="Верхний и нижний колонтитулы"/>
    <w:basedOn w:val="a"/>
    <w:pPr>
      <w:suppressLineNumbers/>
      <w:tabs>
        <w:tab w:val="center" w:pos="4819"/>
        <w:tab w:val="right" w:pos="9638"/>
      </w:tabs>
    </w:pPr>
  </w:style>
  <w:style w:type="paragraph" w:styleId="af1">
    <w:name w:val="header"/>
    <w:basedOn w:val="a"/>
    <w:link w:val="af2"/>
  </w:style>
  <w:style w:type="paragraph" w:styleId="af3">
    <w:name w:val="footer"/>
    <w:basedOn w:val="a"/>
  </w:style>
  <w:style w:type="paragraph" w:styleId="af4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4">
    <w:name w:val="Текст примечания1"/>
    <w:basedOn w:val="a"/>
    <w:rPr>
      <w:sz w:val="20"/>
      <w:szCs w:val="20"/>
    </w:rPr>
  </w:style>
  <w:style w:type="paragraph" w:styleId="af5">
    <w:name w:val="annotation subject"/>
    <w:basedOn w:val="14"/>
    <w:next w:val="14"/>
    <w:rPr>
      <w:b/>
      <w:bCs/>
    </w:rPr>
  </w:style>
  <w:style w:type="paragraph" w:styleId="af6">
    <w:name w:val="Revision"/>
    <w:pPr>
      <w:suppressAutoHyphens/>
    </w:pPr>
    <w:rPr>
      <w:sz w:val="24"/>
      <w:szCs w:val="24"/>
      <w:lang w:eastAsia="zh-CN"/>
    </w:rPr>
  </w:style>
  <w:style w:type="paragraph" w:customStyle="1" w:styleId="15">
    <w:name w:val="Текст1"/>
    <w:basedOn w:val="a"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pPr>
      <w:suppressAutoHyphens/>
    </w:pPr>
    <w:rPr>
      <w:rFonts w:eastAsia="Lucida Sans Unicode" w:cs="Mangal"/>
      <w:kern w:val="2"/>
      <w:sz w:val="24"/>
      <w:szCs w:val="24"/>
      <w:lang w:eastAsia="zh-CN" w:bidi="hi-IN"/>
    </w:rPr>
  </w:style>
  <w:style w:type="paragraph" w:styleId="af7">
    <w:name w:val="List Paragraph"/>
    <w:basedOn w:val="a"/>
    <w:qFormat/>
    <w:pPr>
      <w:ind w:left="720"/>
      <w:contextualSpacing/>
    </w:pPr>
  </w:style>
  <w:style w:type="paragraph" w:customStyle="1" w:styleId="af8">
    <w:name w:val="Знак Знак Знак Знак Знак Знак Знак"/>
    <w:basedOn w:val="a"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6">
    <w:name w:val="Знак Знак1 Знак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9">
    <w:name w:val="Содержимое таблицы"/>
    <w:basedOn w:val="a"/>
    <w:pPr>
      <w:suppressLineNumbers/>
    </w:pPr>
  </w:style>
  <w:style w:type="paragraph" w:customStyle="1" w:styleId="afa">
    <w:name w:val="Заголовок таблицы"/>
    <w:basedOn w:val="af9"/>
    <w:pPr>
      <w:jc w:val="center"/>
    </w:pPr>
    <w:rPr>
      <w:b/>
      <w:bCs/>
    </w:rPr>
  </w:style>
  <w:style w:type="paragraph" w:customStyle="1" w:styleId="afb">
    <w:name w:val="Содержимое врезки"/>
    <w:basedOn w:val="a"/>
  </w:style>
  <w:style w:type="table" w:styleId="afc">
    <w:name w:val="Table Grid"/>
    <w:basedOn w:val="a1"/>
    <w:rsid w:val="009750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Body Text Indent 3"/>
    <w:basedOn w:val="a"/>
    <w:link w:val="33"/>
    <w:uiPriority w:val="99"/>
    <w:semiHidden/>
    <w:unhideWhenUsed/>
    <w:rsid w:val="002A0BD0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2A0BD0"/>
    <w:rPr>
      <w:sz w:val="16"/>
      <w:szCs w:val="16"/>
      <w:lang w:eastAsia="zh-CN"/>
    </w:rPr>
  </w:style>
  <w:style w:type="character" w:customStyle="1" w:styleId="af2">
    <w:name w:val="Верхний колонтитул Знак"/>
    <w:basedOn w:val="a0"/>
    <w:link w:val="af1"/>
    <w:rsid w:val="001E6CFF"/>
    <w:rPr>
      <w:sz w:val="24"/>
      <w:szCs w:val="24"/>
      <w:lang w:eastAsia="zh-CN"/>
    </w:rPr>
  </w:style>
  <w:style w:type="paragraph" w:styleId="aa">
    <w:name w:val="Plain Text"/>
    <w:aliases w:val="Текст Знак Знак"/>
    <w:basedOn w:val="a"/>
    <w:link w:val="a9"/>
    <w:semiHidden/>
    <w:unhideWhenUsed/>
    <w:rsid w:val="001E6CFF"/>
    <w:pPr>
      <w:suppressAutoHyphens w:val="0"/>
      <w:ind w:firstLine="720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17">
    <w:name w:val="Текст Знак1"/>
    <w:basedOn w:val="a0"/>
    <w:uiPriority w:val="99"/>
    <w:semiHidden/>
    <w:rsid w:val="001E6CFF"/>
    <w:rPr>
      <w:rFonts w:ascii="Consolas" w:hAnsi="Consolas" w:cs="Consolas"/>
      <w:sz w:val="21"/>
      <w:szCs w:val="21"/>
      <w:lang w:eastAsia="zh-CN"/>
    </w:rPr>
  </w:style>
  <w:style w:type="paragraph" w:customStyle="1" w:styleId="afd">
    <w:name w:val="Заголовок статьи"/>
    <w:basedOn w:val="a"/>
    <w:next w:val="a"/>
    <w:rsid w:val="00F96AC5"/>
    <w:pPr>
      <w:widowControl w:val="0"/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lang w:eastAsia="ru-RU"/>
    </w:rPr>
  </w:style>
  <w:style w:type="paragraph" w:styleId="afe">
    <w:name w:val="Normal (Web)"/>
    <w:basedOn w:val="a"/>
    <w:uiPriority w:val="99"/>
    <w:semiHidden/>
    <w:unhideWhenUsed/>
    <w:rsid w:val="00814F25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&#1043;&#1040;&#1059;%20&#1058;&#1054;%20&#1062;&#1048;&#1058;\&#1040;&#1057;&#1069;&#1044;%20&#1044;&#1077;&#1083;&#1086;_&#1044;&#1061;\&#1064;&#1072;&#1073;&#1083;&#1086;&#1085;&#1099;%20&#1073;&#1083;&#1072;&#1085;&#1082;&#1086;&#1074;\&#1055;&#1080;&#1089;&#1100;&#1084;&#1086;%20(&#1072;&#1076;&#1084;&#1080;&#1085;&#1080;&#1089;&#1090;&#1088;&#1072;&#1094;&#1080;&#1080;_26)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Письмо (администрации_26)</Template>
  <TotalTime>1</TotalTime>
  <Pages>2</Pages>
  <Words>281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2</dc:subject>
  <dc:creator>Алымова Алиса Владимировна</dc:creator>
  <cp:lastModifiedBy>Пользователь</cp:lastModifiedBy>
  <cp:revision>4</cp:revision>
  <cp:lastPrinted>2023-05-23T12:54:00Z</cp:lastPrinted>
  <dcterms:created xsi:type="dcterms:W3CDTF">2023-05-25T08:28:00Z</dcterms:created>
  <dcterms:modified xsi:type="dcterms:W3CDTF">2023-05-25T08:41:00Z</dcterms:modified>
</cp:coreProperties>
</file>